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6585D" w14:textId="6C10C212" w:rsidR="00675AF6" w:rsidRPr="00414AC4" w:rsidRDefault="00675AF6" w:rsidP="00AA7A66">
      <w:pPr>
        <w:pStyle w:val="Date"/>
      </w:pPr>
    </w:p>
    <w:p w14:paraId="0B88A022" w14:textId="77777777" w:rsidR="00675AF6" w:rsidRDefault="00675AF6" w:rsidP="00543F6F">
      <w:pPr>
        <w:pStyle w:val="TitreCorail"/>
      </w:pPr>
    </w:p>
    <w:p w14:paraId="28D36FE8" w14:textId="4B9DE45C" w:rsidR="00012DE1" w:rsidRPr="007116ED" w:rsidRDefault="007116ED" w:rsidP="007116ED">
      <w:pPr>
        <w:pStyle w:val="TitreCorail"/>
        <w:rPr>
          <w:sz w:val="40"/>
          <w:szCs w:val="40"/>
        </w:rPr>
      </w:pPr>
      <w:r w:rsidRPr="007116ED">
        <w:rPr>
          <w:sz w:val="40"/>
          <w:szCs w:val="40"/>
        </w:rPr>
        <w:t xml:space="preserve">Vidéos : </w:t>
      </w:r>
      <w:r w:rsidRPr="007116ED">
        <w:rPr>
          <w:sz w:val="40"/>
          <w:szCs w:val="40"/>
        </w:rPr>
        <w:t xml:space="preserve">120 secondes pour comprendre </w:t>
      </w:r>
    </w:p>
    <w:p w14:paraId="02AD574B" w14:textId="77777777" w:rsidR="007116ED" w:rsidRDefault="007116ED" w:rsidP="007116ED">
      <w:pPr>
        <w:pStyle w:val="TitreCorail"/>
      </w:pPr>
    </w:p>
    <w:p w14:paraId="03EFB54D" w14:textId="77777777" w:rsidR="007116ED" w:rsidRPr="007116ED" w:rsidRDefault="007116ED" w:rsidP="007116ED">
      <w:pPr>
        <w:pStyle w:val="Puce1"/>
      </w:pPr>
      <w:r w:rsidRPr="007116ED">
        <w:rPr>
          <w:color w:val="000000"/>
          <w:sz w:val="24"/>
          <w:szCs w:val="24"/>
        </w:rPr>
        <w:t xml:space="preserve"> </w:t>
      </w:r>
      <w:r w:rsidRPr="007116ED">
        <w:t xml:space="preserve">120 secondes pour comprendre notre objectif ZERO déchet </w:t>
      </w:r>
    </w:p>
    <w:p w14:paraId="2061245A" w14:textId="1255EB69" w:rsidR="007116ED" w:rsidRDefault="007116ED" w:rsidP="007116ED">
      <w:pPr>
        <w:pStyle w:val="entteferredroit"/>
        <w:jc w:val="left"/>
      </w:pPr>
      <w:r w:rsidRPr="007116ED">
        <w:rPr>
          <w:noProof w:val="0"/>
          <w:color w:val="9F6D63"/>
        </w:rPr>
        <w:t xml:space="preserve">Lien : </w:t>
      </w:r>
      <w:hyperlink r:id="rId10" w:history="1">
        <w:r w:rsidRPr="007116ED">
          <w:rPr>
            <w:rStyle w:val="Lienhypertexte"/>
          </w:rPr>
          <w:t>https://www.youtube.com/watch?v=eclLEU</w:t>
        </w:r>
        <w:r w:rsidRPr="007116ED">
          <w:rPr>
            <w:rStyle w:val="Lienhypertexte"/>
          </w:rPr>
          <w:t>e</w:t>
        </w:r>
        <w:r w:rsidRPr="007116ED">
          <w:rPr>
            <w:rStyle w:val="Lienhypertexte"/>
          </w:rPr>
          <w:t>zgCc&amp;list=PLzEWleGLTfr9fcpWi kuqS0Xq2akAyy5gt&amp;index=2</w:t>
        </w:r>
      </w:hyperlink>
    </w:p>
    <w:p w14:paraId="1E0B01AC" w14:textId="437FFEDC" w:rsidR="007116ED" w:rsidRDefault="007116ED" w:rsidP="007116ED">
      <w:pPr>
        <w:pStyle w:val="entteferredroit"/>
        <w:jc w:val="left"/>
      </w:pPr>
      <w:r w:rsidRPr="007116ED">
        <w:t xml:space="preserve"> </w:t>
      </w:r>
    </w:p>
    <w:p w14:paraId="12CD692A" w14:textId="77777777" w:rsidR="007116ED" w:rsidRPr="007116ED" w:rsidRDefault="007116ED" w:rsidP="007116ED">
      <w:pPr>
        <w:pStyle w:val="entteferredroit"/>
        <w:jc w:val="left"/>
      </w:pPr>
    </w:p>
    <w:p w14:paraId="274BEDE4" w14:textId="77777777" w:rsidR="007116ED" w:rsidRPr="007116ED" w:rsidRDefault="007116ED" w:rsidP="007116ED">
      <w:pPr>
        <w:pStyle w:val="Puce1"/>
        <w:rPr>
          <w:color w:val="000000"/>
        </w:rPr>
      </w:pPr>
      <w:r w:rsidRPr="007116ED">
        <w:t xml:space="preserve">120 secondes pour comprendre l'éco-participation </w:t>
      </w:r>
    </w:p>
    <w:p w14:paraId="5CD2B8C4" w14:textId="6D0F231C" w:rsidR="007116ED" w:rsidRPr="007116ED" w:rsidRDefault="007116ED" w:rsidP="007116ED">
      <w:pPr>
        <w:pStyle w:val="entteferredroit"/>
        <w:jc w:val="left"/>
      </w:pPr>
      <w:r w:rsidRPr="007116ED">
        <w:rPr>
          <w:noProof w:val="0"/>
          <w:color w:val="9F6D63"/>
        </w:rPr>
        <w:t>Lien :</w:t>
      </w:r>
      <w:r w:rsidRPr="007116ED">
        <w:rPr>
          <w:noProof w:val="0"/>
          <w:color w:val="9F6D63"/>
        </w:rPr>
        <w:t xml:space="preserve"> </w:t>
      </w:r>
      <w:hyperlink r:id="rId11" w:history="1">
        <w:r>
          <w:rPr>
            <w:rStyle w:val="Lienhypertexte"/>
          </w:rPr>
          <w:t>https://www.youtube.com/watch</w:t>
        </w:r>
        <w:r>
          <w:rPr>
            <w:rStyle w:val="Lienhypertexte"/>
          </w:rPr>
          <w:t>?</w:t>
        </w:r>
        <w:r>
          <w:rPr>
            <w:rStyle w:val="Lienhypertexte"/>
          </w:rPr>
          <w:t>v=-aWAmXGq1Lg&amp;list=PLzEWleGLTfr9fcpWikuqS0Xq2akAyy5gt&amp;index=3</w:t>
        </w:r>
      </w:hyperlink>
      <w:r w:rsidRPr="007116ED">
        <w:t xml:space="preserve"> </w:t>
      </w:r>
    </w:p>
    <w:p w14:paraId="26F20578" w14:textId="62B1DF5C" w:rsidR="007116ED" w:rsidRPr="007116ED" w:rsidRDefault="007116ED" w:rsidP="007116ED">
      <w:pPr>
        <w:pStyle w:val="entteferredroit"/>
        <w:jc w:val="left"/>
        <w:rPr>
          <w:color w:val="9F6D63"/>
        </w:rPr>
      </w:pPr>
      <w:r w:rsidRPr="007116ED">
        <w:rPr>
          <w:color w:val="9F6D63"/>
        </w:rPr>
        <w:t xml:space="preserve"> </w:t>
      </w:r>
    </w:p>
    <w:p w14:paraId="2DC88491" w14:textId="77777777" w:rsidR="007116ED" w:rsidRPr="007116ED" w:rsidRDefault="007116ED" w:rsidP="007116ED">
      <w:pPr>
        <w:pStyle w:val="Puce1"/>
        <w:rPr>
          <w:color w:val="000000"/>
        </w:rPr>
      </w:pPr>
      <w:r w:rsidRPr="007116ED">
        <w:t xml:space="preserve">120 secondes pour comprendre le réemploi et la réutilisation </w:t>
      </w:r>
    </w:p>
    <w:p w14:paraId="00927C75" w14:textId="34F30F0D" w:rsidR="007116ED" w:rsidRPr="007116ED" w:rsidRDefault="007116ED" w:rsidP="007116ED">
      <w:pPr>
        <w:pStyle w:val="Puce1"/>
        <w:numPr>
          <w:ilvl w:val="0"/>
          <w:numId w:val="0"/>
        </w:numPr>
      </w:pPr>
      <w:r w:rsidRPr="007116ED">
        <w:rPr>
          <w:color w:val="9F6D63"/>
        </w:rPr>
        <w:t>Lien :</w:t>
      </w:r>
      <w:r>
        <w:rPr>
          <w:color w:val="9F6D63"/>
        </w:rPr>
        <w:t xml:space="preserve"> </w:t>
      </w:r>
      <w:hyperlink r:id="rId12" w:history="1">
        <w:r w:rsidRPr="007116ED">
          <w:rPr>
            <w:rStyle w:val="Lienhypertexte"/>
          </w:rPr>
          <w:t>https://www.youtube.com/watc</w:t>
        </w:r>
        <w:r w:rsidRPr="007116ED">
          <w:rPr>
            <w:rStyle w:val="Lienhypertexte"/>
          </w:rPr>
          <w:t>h</w:t>
        </w:r>
        <w:r w:rsidRPr="007116ED">
          <w:rPr>
            <w:rStyle w:val="Lienhypertexte"/>
          </w:rPr>
          <w:t>?v=44ARrP8yM-Y&amp;list=PLzEWleGLTfr9fcpWikuqS0Xq2akAyy5gt&amp;index=5</w:t>
        </w:r>
      </w:hyperlink>
      <w:r w:rsidRPr="007116ED">
        <w:t xml:space="preserve"> </w:t>
      </w:r>
    </w:p>
    <w:p w14:paraId="0EBD3673" w14:textId="77777777" w:rsidR="007116ED" w:rsidRPr="007116ED" w:rsidRDefault="007116ED" w:rsidP="007116ED">
      <w:pPr>
        <w:pStyle w:val="Puce1"/>
        <w:rPr>
          <w:color w:val="000000"/>
        </w:rPr>
      </w:pPr>
      <w:r w:rsidRPr="007116ED">
        <w:t xml:space="preserve">120 secondes pour comprendre l'éco-conception </w:t>
      </w:r>
    </w:p>
    <w:p w14:paraId="0BDE981F" w14:textId="497DFD5C" w:rsidR="007116ED" w:rsidRPr="007116ED" w:rsidRDefault="007116ED" w:rsidP="007116ED">
      <w:pPr>
        <w:pStyle w:val="Puce1"/>
        <w:numPr>
          <w:ilvl w:val="0"/>
          <w:numId w:val="0"/>
        </w:numPr>
      </w:pPr>
      <w:r w:rsidRPr="007116ED">
        <w:rPr>
          <w:color w:val="9F6D63"/>
        </w:rPr>
        <w:t>Lien :</w:t>
      </w:r>
      <w:r>
        <w:rPr>
          <w:color w:val="9F6D63"/>
        </w:rPr>
        <w:t xml:space="preserve"> </w:t>
      </w:r>
      <w:hyperlink r:id="rId13" w:history="1">
        <w:r w:rsidRPr="007116ED">
          <w:rPr>
            <w:rStyle w:val="Lienhypertexte"/>
          </w:rPr>
          <w:t>https://www.youtube.com/watch?v=hFtn- 7pjf1Q&amp;list=PLzEWleGLTfr9fcpWikuqS0Xq2akAyy5gt</w:t>
        </w:r>
        <w:r w:rsidRPr="007116ED">
          <w:rPr>
            <w:rStyle w:val="Lienhypertexte"/>
          </w:rPr>
          <w:t>&amp;</w:t>
        </w:r>
        <w:r w:rsidRPr="007116ED">
          <w:rPr>
            <w:rStyle w:val="Lienhypertexte"/>
          </w:rPr>
          <w:t>index=4</w:t>
        </w:r>
      </w:hyperlink>
      <w:r>
        <w:t xml:space="preserve"> </w:t>
      </w:r>
      <w:r w:rsidRPr="007116ED">
        <w:t xml:space="preserve"> </w:t>
      </w:r>
    </w:p>
    <w:p w14:paraId="757EA108" w14:textId="77777777" w:rsidR="007116ED" w:rsidRPr="007116ED" w:rsidRDefault="007116ED" w:rsidP="007116ED">
      <w:pPr>
        <w:pStyle w:val="Puce1"/>
      </w:pPr>
      <w:r w:rsidRPr="007116ED">
        <w:t xml:space="preserve">120 secondes pour comprendre que faire de ses vieux meubles et matelas </w:t>
      </w:r>
    </w:p>
    <w:p w14:paraId="15F4A835" w14:textId="0CBFE367" w:rsidR="007116ED" w:rsidRPr="007116ED" w:rsidRDefault="007116ED" w:rsidP="007116ED">
      <w:pPr>
        <w:pStyle w:val="Puce1"/>
        <w:numPr>
          <w:ilvl w:val="0"/>
          <w:numId w:val="0"/>
        </w:numPr>
      </w:pPr>
      <w:r w:rsidRPr="007116ED">
        <w:rPr>
          <w:color w:val="9F6D63"/>
        </w:rPr>
        <w:t>Lien :</w:t>
      </w:r>
      <w:r>
        <w:rPr>
          <w:color w:val="9F6D63"/>
        </w:rPr>
        <w:t xml:space="preserve"> </w:t>
      </w:r>
      <w:hyperlink r:id="rId14" w:history="1">
        <w:r w:rsidRPr="007116ED">
          <w:rPr>
            <w:rStyle w:val="Lienhypertexte"/>
          </w:rPr>
          <w:t>https://www.youtube.com/watch?v=cKETSH6z0LI&amp;list=PLzEWleGLTfr9fcpWi kuqS0Xq2akAyy5gt&amp;ind</w:t>
        </w:r>
        <w:r w:rsidRPr="007116ED">
          <w:rPr>
            <w:rStyle w:val="Lienhypertexte"/>
          </w:rPr>
          <w:t>e</w:t>
        </w:r>
        <w:r w:rsidRPr="007116ED">
          <w:rPr>
            <w:rStyle w:val="Lienhypertexte"/>
          </w:rPr>
          <w:t>x=1</w:t>
        </w:r>
      </w:hyperlink>
      <w:r>
        <w:t xml:space="preserve"> </w:t>
      </w:r>
      <w:r w:rsidRPr="007116ED">
        <w:t xml:space="preserve"> </w:t>
      </w:r>
    </w:p>
    <w:p w14:paraId="65E5B186" w14:textId="77777777" w:rsidR="007116ED" w:rsidRPr="007116ED" w:rsidRDefault="007116ED" w:rsidP="007116ED">
      <w:pPr>
        <w:pStyle w:val="Puce1"/>
        <w:rPr>
          <w:color w:val="000000"/>
        </w:rPr>
      </w:pPr>
      <w:r w:rsidRPr="007116ED">
        <w:t xml:space="preserve">120 secondes pour comprendre pourquoi et comment valoriser le bois des meubles en énergie </w:t>
      </w:r>
    </w:p>
    <w:p w14:paraId="37D84B54" w14:textId="24B50918" w:rsidR="007116ED" w:rsidRPr="007116ED" w:rsidRDefault="007116ED" w:rsidP="007116ED">
      <w:pPr>
        <w:pStyle w:val="Puce1"/>
        <w:numPr>
          <w:ilvl w:val="0"/>
          <w:numId w:val="0"/>
        </w:numPr>
      </w:pPr>
      <w:r w:rsidRPr="007116ED">
        <w:rPr>
          <w:color w:val="9F6D63"/>
        </w:rPr>
        <w:t>Lien :</w:t>
      </w:r>
      <w:r>
        <w:rPr>
          <w:color w:val="9F6D63"/>
        </w:rPr>
        <w:t xml:space="preserve"> </w:t>
      </w:r>
      <w:hyperlink r:id="rId15" w:history="1">
        <w:r w:rsidRPr="007116ED">
          <w:rPr>
            <w:rStyle w:val="Lienhypertexte"/>
          </w:rPr>
          <w:t>https://www.you</w:t>
        </w:r>
        <w:r w:rsidRPr="007116ED">
          <w:rPr>
            <w:rStyle w:val="Lienhypertexte"/>
          </w:rPr>
          <w:t>t</w:t>
        </w:r>
        <w:r w:rsidRPr="007116ED">
          <w:rPr>
            <w:rStyle w:val="Lienhypertexte"/>
          </w:rPr>
          <w:t xml:space="preserve">ube.com/watch?v=6KJwAlG_bjw&amp;list=PLzEWleGLTfr9fcpW ikuqS0Xq2akAyy5gt&amp;index=6 </w:t>
        </w:r>
      </w:hyperlink>
      <w:r w:rsidRPr="007116ED">
        <w:t xml:space="preserve"> </w:t>
      </w:r>
    </w:p>
    <w:p w14:paraId="7FCEB3B2" w14:textId="77777777" w:rsidR="007116ED" w:rsidRPr="007116ED" w:rsidRDefault="007116ED" w:rsidP="007116ED">
      <w:pPr>
        <w:pStyle w:val="Puce1"/>
      </w:pPr>
      <w:r w:rsidRPr="007116ED">
        <w:t xml:space="preserve">120 secondes pour comprendre le Combustible Solide de Récupération (CSR) </w:t>
      </w:r>
    </w:p>
    <w:p w14:paraId="2910AE1A" w14:textId="7A8BD4B8" w:rsidR="00207B9F" w:rsidRDefault="007116ED" w:rsidP="007116ED">
      <w:pPr>
        <w:pStyle w:val="Puce1"/>
        <w:numPr>
          <w:ilvl w:val="0"/>
          <w:numId w:val="0"/>
        </w:numPr>
      </w:pPr>
      <w:r w:rsidRPr="007116ED">
        <w:rPr>
          <w:color w:val="9F6D63"/>
        </w:rPr>
        <w:t>Lien :</w:t>
      </w:r>
      <w:r>
        <w:rPr>
          <w:color w:val="9F6D63"/>
        </w:rPr>
        <w:t xml:space="preserve"> </w:t>
      </w:r>
      <w:hyperlink r:id="rId16" w:history="1">
        <w:r w:rsidRPr="007116ED">
          <w:rPr>
            <w:rStyle w:val="Lienhypertexte"/>
          </w:rPr>
          <w:t>https://www.y</w:t>
        </w:r>
        <w:r w:rsidRPr="007116ED">
          <w:rPr>
            <w:rStyle w:val="Lienhypertexte"/>
          </w:rPr>
          <w:t>o</w:t>
        </w:r>
        <w:r w:rsidRPr="007116ED">
          <w:rPr>
            <w:rStyle w:val="Lienhypertexte"/>
          </w:rPr>
          <w:t>utube.com/watch?v=Uvj8JmPBDkU&amp;list=PLzEWleGLTfr9fcpW ikuqS0Xq2akAyy5gt&amp;index=7</w:t>
        </w:r>
      </w:hyperlink>
      <w:r>
        <w:t xml:space="preserve"> </w:t>
      </w:r>
    </w:p>
    <w:sectPr w:rsidR="00207B9F" w:rsidSect="00B1575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843" w:right="1418" w:bottom="226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2C12B" w14:textId="77777777" w:rsidR="00891FAB" w:rsidRDefault="00891FAB" w:rsidP="00AA7A66">
      <w:r>
        <w:separator/>
      </w:r>
    </w:p>
    <w:p w14:paraId="525972CD" w14:textId="77777777" w:rsidR="00891FAB" w:rsidRDefault="00891FAB" w:rsidP="00AA7A66"/>
    <w:p w14:paraId="4C95F6B1" w14:textId="77777777" w:rsidR="00891FAB" w:rsidRDefault="00891FAB"/>
  </w:endnote>
  <w:endnote w:type="continuationSeparator" w:id="0">
    <w:p w14:paraId="33EDB1E3" w14:textId="77777777" w:rsidR="00891FAB" w:rsidRDefault="00891FAB" w:rsidP="00AA7A66">
      <w:r>
        <w:continuationSeparator/>
      </w:r>
    </w:p>
    <w:p w14:paraId="40CE29F5" w14:textId="77777777" w:rsidR="00891FAB" w:rsidRDefault="00891FAB" w:rsidP="00AA7A66"/>
    <w:p w14:paraId="402C6356" w14:textId="77777777" w:rsidR="00891FAB" w:rsidRDefault="00891FAB"/>
  </w:endnote>
  <w:endnote w:type="continuationNotice" w:id="1">
    <w:p w14:paraId="49F56079" w14:textId="77777777" w:rsidR="00891FAB" w:rsidRDefault="00891F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ambria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A44C" w14:textId="77777777" w:rsidR="008674B6" w:rsidRDefault="008674B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C42FB" w14:textId="77777777" w:rsidR="00296FC3" w:rsidRDefault="00F866C6" w:rsidP="00AA7A66">
    <w:pPr>
      <w:pStyle w:val="Pieddepage"/>
    </w:pPr>
    <w:r>
      <w:rPr>
        <w:noProof/>
      </w:rPr>
      <w:drawing>
        <wp:inline distT="0" distB="0" distL="0" distR="0" wp14:anchorId="035C946A" wp14:editId="11B64ADA">
          <wp:extent cx="864000" cy="664164"/>
          <wp:effectExtent l="0" t="0" r="0" b="3175"/>
          <wp:docPr id="157" name="Image 1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000" cy="6641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E30DD" w14:textId="3B2D8A37" w:rsidR="00296FC3" w:rsidRPr="00FA5E4F" w:rsidRDefault="008674B6" w:rsidP="00AA7A66">
    <w:pPr>
      <w:pStyle w:val="pieddepage-EntitouService-Corail"/>
    </w:pPr>
    <w:r w:rsidRPr="008674B6">
      <w:t>Ecomaison</w:t>
    </w:r>
  </w:p>
  <w:p w14:paraId="2C557384" w14:textId="77777777" w:rsidR="00296FC3" w:rsidRPr="0008797F" w:rsidRDefault="00296FC3" w:rsidP="00AA7A66">
    <w:pPr>
      <w:pStyle w:val="Pieddepage"/>
    </w:pPr>
    <w:r w:rsidRPr="0008797F">
      <w:t>50, avenue Daumesnil – 75012 Paris – T. 0811 69 68 70 (service 0,05 €/appel + prix appel)</w:t>
    </w:r>
  </w:p>
  <w:p w14:paraId="653D51A3" w14:textId="77777777" w:rsidR="00296FC3" w:rsidRPr="0008797F" w:rsidRDefault="00296FC3" w:rsidP="00AA7A66">
    <w:pPr>
      <w:pStyle w:val="Pieddepage"/>
    </w:pPr>
    <w:r w:rsidRPr="0008797F">
      <w:t>SAS AU CAPITAL 200 000 EUROS – RCS PARIS 538 495 870 – TVA FR 55538495870 – CODE APE 7490 B</w:t>
    </w:r>
  </w:p>
  <w:p w14:paraId="7C71CD60" w14:textId="77777777" w:rsidR="00296FC3" w:rsidRPr="00343B8A" w:rsidRDefault="00343B8A" w:rsidP="00AA7A66">
    <w:pPr>
      <w:pStyle w:val="Pieddepage-Bold"/>
    </w:pPr>
    <w:r w:rsidRPr="00343B8A">
      <w:t>eco</w:t>
    </w:r>
    <w:r w:rsidR="00E334FC">
      <w:t>maison</w:t>
    </w:r>
    <w:r w:rsidRPr="00343B8A">
      <w:t>.</w:t>
    </w:r>
    <w:r w:rsidR="00E334FC"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A37E1" w14:textId="77777777" w:rsidR="00891FAB" w:rsidRDefault="00891FAB" w:rsidP="00AA7A66">
      <w:r>
        <w:separator/>
      </w:r>
    </w:p>
    <w:p w14:paraId="291E7773" w14:textId="77777777" w:rsidR="00891FAB" w:rsidRDefault="00891FAB" w:rsidP="00AA7A66"/>
    <w:p w14:paraId="10D93FE9" w14:textId="77777777" w:rsidR="00891FAB" w:rsidRDefault="00891FAB"/>
  </w:footnote>
  <w:footnote w:type="continuationSeparator" w:id="0">
    <w:p w14:paraId="2D854150" w14:textId="77777777" w:rsidR="00891FAB" w:rsidRDefault="00891FAB" w:rsidP="00AA7A66">
      <w:r>
        <w:continuationSeparator/>
      </w:r>
    </w:p>
    <w:p w14:paraId="6C27619E" w14:textId="77777777" w:rsidR="00891FAB" w:rsidRDefault="00891FAB" w:rsidP="00AA7A66"/>
    <w:p w14:paraId="3DD8D625" w14:textId="77777777" w:rsidR="00891FAB" w:rsidRDefault="00891FAB"/>
  </w:footnote>
  <w:footnote w:type="continuationNotice" w:id="1">
    <w:p w14:paraId="7C2D4560" w14:textId="77777777" w:rsidR="00891FAB" w:rsidRDefault="00891F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4A957" w14:textId="77777777" w:rsidR="008674B6" w:rsidRDefault="008674B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80"/>
      <w:gridCol w:w="425"/>
      <w:gridCol w:w="555"/>
    </w:tblGrid>
    <w:tr w:rsidR="00B2453F" w14:paraId="12FDC076" w14:textId="77777777" w:rsidTr="000C4C62">
      <w:trPr>
        <w:trHeight w:val="283"/>
      </w:trPr>
      <w:tc>
        <w:tcPr>
          <w:tcW w:w="8080" w:type="dxa"/>
        </w:tcPr>
        <w:p w14:paraId="397BEC65" w14:textId="0EBCCD3A" w:rsidR="00DB61BB" w:rsidRPr="00B15751" w:rsidRDefault="00000000" w:rsidP="000C4C62">
          <w:pPr>
            <w:pStyle w:val="entteferredroit"/>
          </w:pPr>
          <w:r>
            <w:fldChar w:fldCharType="begin"/>
          </w:r>
          <w:r>
            <w:instrText xml:space="preserve"> STYLEREF  "Titre Corail"  \* MERGEFORMAT </w:instrText>
          </w:r>
          <w:r>
            <w:fldChar w:fldCharType="end"/>
          </w:r>
        </w:p>
      </w:tc>
      <w:tc>
        <w:tcPr>
          <w:tcW w:w="425" w:type="dxa"/>
          <w:tcBorders>
            <w:right w:val="single" w:sz="12" w:space="0" w:color="FF735F" w:themeColor="accent1"/>
          </w:tcBorders>
        </w:tcPr>
        <w:p w14:paraId="6228A20D" w14:textId="77777777" w:rsidR="00B2453F" w:rsidRDefault="00B2453F" w:rsidP="00AA7A66">
          <w:pPr>
            <w:pStyle w:val="En-tte"/>
          </w:pPr>
        </w:p>
      </w:tc>
      <w:tc>
        <w:tcPr>
          <w:tcW w:w="555" w:type="dxa"/>
          <w:tcBorders>
            <w:left w:val="single" w:sz="12" w:space="0" w:color="FF735F" w:themeColor="accent1"/>
          </w:tcBorders>
        </w:tcPr>
        <w:p w14:paraId="4BDDB1E0" w14:textId="77777777" w:rsidR="00B2453F" w:rsidRPr="002C60EC" w:rsidRDefault="00B2453F" w:rsidP="00A875E2">
          <w:pPr>
            <w:pStyle w:val="entteferredroit"/>
          </w:pPr>
          <w:r w:rsidRPr="00B2453F">
            <w:fldChar w:fldCharType="begin"/>
          </w:r>
          <w:r w:rsidRPr="00B2453F">
            <w:instrText>PAGE   \* MERGEFORMAT</w:instrText>
          </w:r>
          <w:r w:rsidRPr="00B2453F">
            <w:fldChar w:fldCharType="separate"/>
          </w:r>
          <w:r w:rsidRPr="00B2453F">
            <w:t>2</w:t>
          </w:r>
          <w:r w:rsidRPr="00B2453F">
            <w:fldChar w:fldCharType="end"/>
          </w:r>
        </w:p>
      </w:tc>
    </w:tr>
  </w:tbl>
  <w:p w14:paraId="2BCD196E" w14:textId="77777777" w:rsidR="00B2453F" w:rsidRDefault="00B2453F" w:rsidP="00AA7A66"/>
  <w:p w14:paraId="04C47BD0" w14:textId="77777777" w:rsidR="00EB21EE" w:rsidRDefault="00EB21E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06360" w14:textId="77777777" w:rsidR="00414AC4" w:rsidRPr="00AA7A66" w:rsidRDefault="00296FC3" w:rsidP="00AA7A66">
    <w:pPr>
      <w:pStyle w:val="En-tte"/>
    </w:pPr>
    <w:r w:rsidRPr="00AA7A66">
      <w:drawing>
        <wp:inline distT="0" distB="0" distL="0" distR="0" wp14:anchorId="19624458" wp14:editId="69E4B1D1">
          <wp:extent cx="1080000" cy="830055"/>
          <wp:effectExtent l="0" t="0" r="6350" b="8255"/>
          <wp:docPr id="158" name="Image 1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83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851BB" w:rsidRPr="00AA7A66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78pt;height:71.25pt" o:bullet="t">
        <v:imagedata r:id="rId1" o:title="Puce 1"/>
      </v:shape>
    </w:pict>
  </w:numPicBullet>
  <w:numPicBullet w:numPicBulletId="1">
    <w:pict>
      <v:shape id="_x0000_i1072" type="#_x0000_t75" style="width:78pt;height:71.25pt" o:bullet="t">
        <v:imagedata r:id="rId2" o:title="Puce 2"/>
      </v:shape>
    </w:pict>
  </w:numPicBullet>
  <w:numPicBullet w:numPicBulletId="2">
    <w:pict>
      <v:shape id="_x0000_i1073" type="#_x0000_t75" style="width:78pt;height:71.25pt" o:bullet="t">
        <v:imagedata r:id="rId3" o:title="Puce 3"/>
      </v:shape>
    </w:pict>
  </w:numPicBullet>
  <w:abstractNum w:abstractNumId="0" w15:restartNumberingAfterBreak="0">
    <w:nsid w:val="FFFFFF7C"/>
    <w:multiLevelType w:val="singleLevel"/>
    <w:tmpl w:val="AF58334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208820C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410AC2A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BEEC55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89A4A4A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504AFCE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04008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35E228C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4845E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A625090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C6A6003"/>
    <w:multiLevelType w:val="hybridMultilevel"/>
    <w:tmpl w:val="91CEF8E0"/>
    <w:lvl w:ilvl="0" w:tplc="58563D12">
      <w:start w:val="1"/>
      <w:numFmt w:val="bullet"/>
      <w:pStyle w:val="Puce2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825AC4"/>
    <w:multiLevelType w:val="hybridMultilevel"/>
    <w:tmpl w:val="D898BB24"/>
    <w:lvl w:ilvl="0" w:tplc="EECE07EE">
      <w:start w:val="1"/>
      <w:numFmt w:val="bullet"/>
      <w:pStyle w:val="Puce3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F61314"/>
    <w:multiLevelType w:val="hybridMultilevel"/>
    <w:tmpl w:val="52C01468"/>
    <w:lvl w:ilvl="0" w:tplc="1DFCB57C">
      <w:start w:val="1"/>
      <w:numFmt w:val="bullet"/>
      <w:pStyle w:val="Puce1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7834D3"/>
    <w:multiLevelType w:val="multilevel"/>
    <w:tmpl w:val="040C001F"/>
    <w:styleLink w:val="CHapitreECOMOB"/>
    <w:lvl w:ilvl="0">
      <w:start w:val="1"/>
      <w:numFmt w:val="none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575757" w:themeColor="text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84257434">
    <w:abstractNumId w:val="13"/>
  </w:num>
  <w:num w:numId="2" w16cid:durableId="642345384">
    <w:abstractNumId w:val="8"/>
  </w:num>
  <w:num w:numId="3" w16cid:durableId="95255843">
    <w:abstractNumId w:val="3"/>
  </w:num>
  <w:num w:numId="4" w16cid:durableId="2021809624">
    <w:abstractNumId w:val="2"/>
  </w:num>
  <w:num w:numId="5" w16cid:durableId="1552499423">
    <w:abstractNumId w:val="1"/>
  </w:num>
  <w:num w:numId="6" w16cid:durableId="19598360">
    <w:abstractNumId w:val="0"/>
  </w:num>
  <w:num w:numId="7" w16cid:durableId="1687171232">
    <w:abstractNumId w:val="9"/>
  </w:num>
  <w:num w:numId="8" w16cid:durableId="54667040">
    <w:abstractNumId w:val="7"/>
  </w:num>
  <w:num w:numId="9" w16cid:durableId="641615453">
    <w:abstractNumId w:val="6"/>
  </w:num>
  <w:num w:numId="10" w16cid:durableId="1654872592">
    <w:abstractNumId w:val="5"/>
  </w:num>
  <w:num w:numId="11" w16cid:durableId="296884296">
    <w:abstractNumId w:val="4"/>
  </w:num>
  <w:num w:numId="12" w16cid:durableId="1867207532">
    <w:abstractNumId w:val="12"/>
  </w:num>
  <w:num w:numId="13" w16cid:durableId="1158114587">
    <w:abstractNumId w:val="10"/>
  </w:num>
  <w:num w:numId="14" w16cid:durableId="59756845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0DB"/>
    <w:rsid w:val="00012DE1"/>
    <w:rsid w:val="00063E9D"/>
    <w:rsid w:val="000760AE"/>
    <w:rsid w:val="0008797F"/>
    <w:rsid w:val="00087B8B"/>
    <w:rsid w:val="000C4C62"/>
    <w:rsid w:val="001039E5"/>
    <w:rsid w:val="00190F15"/>
    <w:rsid w:val="001950B5"/>
    <w:rsid w:val="0020248E"/>
    <w:rsid w:val="00207B9F"/>
    <w:rsid w:val="00235025"/>
    <w:rsid w:val="00242A68"/>
    <w:rsid w:val="00296FC3"/>
    <w:rsid w:val="002C60EC"/>
    <w:rsid w:val="002D0D22"/>
    <w:rsid w:val="00306585"/>
    <w:rsid w:val="00343B8A"/>
    <w:rsid w:val="00357D63"/>
    <w:rsid w:val="003649F6"/>
    <w:rsid w:val="00366068"/>
    <w:rsid w:val="003855AD"/>
    <w:rsid w:val="003A766B"/>
    <w:rsid w:val="003C3AE9"/>
    <w:rsid w:val="00414AC4"/>
    <w:rsid w:val="00415CAA"/>
    <w:rsid w:val="00522A08"/>
    <w:rsid w:val="005318EF"/>
    <w:rsid w:val="00540456"/>
    <w:rsid w:val="00543F6F"/>
    <w:rsid w:val="00633028"/>
    <w:rsid w:val="00675AF6"/>
    <w:rsid w:val="006924E1"/>
    <w:rsid w:val="006B4149"/>
    <w:rsid w:val="006C7BF3"/>
    <w:rsid w:val="006D2AA3"/>
    <w:rsid w:val="006E0FC8"/>
    <w:rsid w:val="00702097"/>
    <w:rsid w:val="007116ED"/>
    <w:rsid w:val="00716DA7"/>
    <w:rsid w:val="007541DA"/>
    <w:rsid w:val="00775B3C"/>
    <w:rsid w:val="00792010"/>
    <w:rsid w:val="007A0942"/>
    <w:rsid w:val="007C0499"/>
    <w:rsid w:val="007D56EF"/>
    <w:rsid w:val="007E3D71"/>
    <w:rsid w:val="0085787B"/>
    <w:rsid w:val="008674B6"/>
    <w:rsid w:val="00891FAB"/>
    <w:rsid w:val="008C725C"/>
    <w:rsid w:val="0090018A"/>
    <w:rsid w:val="00900A7B"/>
    <w:rsid w:val="00962FF8"/>
    <w:rsid w:val="009748FC"/>
    <w:rsid w:val="009773B6"/>
    <w:rsid w:val="00990F36"/>
    <w:rsid w:val="009B15A4"/>
    <w:rsid w:val="009F048A"/>
    <w:rsid w:val="009F1C0E"/>
    <w:rsid w:val="00A12A06"/>
    <w:rsid w:val="00A540DB"/>
    <w:rsid w:val="00A851BB"/>
    <w:rsid w:val="00A875E2"/>
    <w:rsid w:val="00A87AFE"/>
    <w:rsid w:val="00AA7A66"/>
    <w:rsid w:val="00AF37FF"/>
    <w:rsid w:val="00B15751"/>
    <w:rsid w:val="00B2453F"/>
    <w:rsid w:val="00B37DFC"/>
    <w:rsid w:val="00B42C56"/>
    <w:rsid w:val="00B65E62"/>
    <w:rsid w:val="00B81EFE"/>
    <w:rsid w:val="00BB4ABA"/>
    <w:rsid w:val="00BD00C3"/>
    <w:rsid w:val="00BE3BD8"/>
    <w:rsid w:val="00C04AA8"/>
    <w:rsid w:val="00C25106"/>
    <w:rsid w:val="00C54068"/>
    <w:rsid w:val="00C57B15"/>
    <w:rsid w:val="00CA3AB7"/>
    <w:rsid w:val="00CF658E"/>
    <w:rsid w:val="00DB61BB"/>
    <w:rsid w:val="00DC34AB"/>
    <w:rsid w:val="00DF578E"/>
    <w:rsid w:val="00E03C3C"/>
    <w:rsid w:val="00E17E28"/>
    <w:rsid w:val="00E334FC"/>
    <w:rsid w:val="00E37D4B"/>
    <w:rsid w:val="00E60B9A"/>
    <w:rsid w:val="00EB21EE"/>
    <w:rsid w:val="00EB3EDA"/>
    <w:rsid w:val="00F205C1"/>
    <w:rsid w:val="00F2568E"/>
    <w:rsid w:val="00F5476E"/>
    <w:rsid w:val="00F55165"/>
    <w:rsid w:val="00F55739"/>
    <w:rsid w:val="00F85C4C"/>
    <w:rsid w:val="00F866C6"/>
    <w:rsid w:val="00F92047"/>
    <w:rsid w:val="00F95CEB"/>
    <w:rsid w:val="00FA1443"/>
    <w:rsid w:val="00FA19CF"/>
    <w:rsid w:val="00FA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FE38E6"/>
  <w15:chartTrackingRefBased/>
  <w15:docId w15:val="{DDBB545A-63E7-4553-B308-43D1ECD1E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7A66"/>
    <w:rPr>
      <w:color w:val="575757" w:themeColor="text1"/>
    </w:rPr>
  </w:style>
  <w:style w:type="paragraph" w:styleId="Titre1">
    <w:name w:val="heading 1"/>
    <w:basedOn w:val="Normal"/>
    <w:next w:val="Normal"/>
    <w:link w:val="Titre1Car"/>
    <w:uiPriority w:val="9"/>
    <w:qFormat/>
    <w:rsid w:val="00B81EFE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color w:val="0F695F" w:themeColor="text2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1EFE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FF735F" w:themeColor="accen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81EFE"/>
    <w:pPr>
      <w:keepNext/>
      <w:keepLines/>
      <w:spacing w:before="120" w:after="120"/>
      <w:outlineLvl w:val="2"/>
    </w:pPr>
    <w:rPr>
      <w:rFonts w:asciiTheme="majorHAnsi" w:eastAsiaTheme="majorEastAsia" w:hAnsiTheme="majorHAnsi" w:cstheme="majorBidi"/>
      <w:color w:val="0F695F" w:themeColor="text2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75AF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FF2507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75AF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FF250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75AF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AE150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75AF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AE150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75AF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707070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75AF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7070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RA-2019">
    <w:name w:val="TAB_RA-2019"/>
    <w:basedOn w:val="TableauNormal"/>
    <w:uiPriority w:val="99"/>
    <w:rsid w:val="007C0499"/>
    <w:pPr>
      <w:spacing w:after="0" w:line="240" w:lineRule="auto"/>
    </w:p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color w:val="0F695F" w:themeColor="text2"/>
      </w:rPr>
    </w:tblStylePr>
    <w:tblStylePr w:type="lastCol">
      <w:rPr>
        <w:b/>
      </w:rPr>
    </w:tblStylePr>
  </w:style>
  <w:style w:type="numbering" w:customStyle="1" w:styleId="CHapitreECOMOB">
    <w:name w:val="CHapitre ECOMOB"/>
    <w:uiPriority w:val="99"/>
    <w:rsid w:val="00C57B15"/>
    <w:pPr>
      <w:numPr>
        <w:numId w:val="1"/>
      </w:numPr>
    </w:pPr>
  </w:style>
  <w:style w:type="paragraph" w:styleId="En-tte">
    <w:name w:val="header"/>
    <w:basedOn w:val="Normal"/>
    <w:link w:val="En-tteCar"/>
    <w:uiPriority w:val="99"/>
    <w:unhideWhenUsed/>
    <w:rsid w:val="00AA7A66"/>
    <w:pPr>
      <w:tabs>
        <w:tab w:val="center" w:pos="4536"/>
        <w:tab w:val="right" w:pos="9072"/>
      </w:tabs>
      <w:spacing w:after="0" w:line="240" w:lineRule="auto"/>
      <w:contextualSpacing/>
    </w:pPr>
    <w:rPr>
      <w:noProof/>
      <w:color w:val="0F695F" w:themeColor="text2"/>
    </w:rPr>
  </w:style>
  <w:style w:type="character" w:customStyle="1" w:styleId="En-tteCar">
    <w:name w:val="En-tête Car"/>
    <w:basedOn w:val="Policepardfaut"/>
    <w:link w:val="En-tte"/>
    <w:uiPriority w:val="99"/>
    <w:rsid w:val="00AA7A66"/>
    <w:rPr>
      <w:noProof/>
      <w:color w:val="0F695F" w:themeColor="text2"/>
    </w:rPr>
  </w:style>
  <w:style w:type="paragraph" w:styleId="Pieddepage">
    <w:name w:val="footer"/>
    <w:basedOn w:val="Normal"/>
    <w:link w:val="PieddepageCar"/>
    <w:uiPriority w:val="99"/>
    <w:unhideWhenUsed/>
    <w:rsid w:val="0008797F"/>
    <w:pPr>
      <w:tabs>
        <w:tab w:val="center" w:pos="4536"/>
        <w:tab w:val="right" w:pos="9072"/>
      </w:tabs>
      <w:spacing w:after="0" w:line="240" w:lineRule="auto"/>
      <w:jc w:val="center"/>
    </w:pPr>
    <w:rPr>
      <w:color w:val="0F695F" w:themeColor="text2"/>
      <w:sz w:val="18"/>
      <w:szCs w:val="18"/>
    </w:rPr>
  </w:style>
  <w:style w:type="character" w:customStyle="1" w:styleId="PieddepageCar">
    <w:name w:val="Pied de page Car"/>
    <w:basedOn w:val="Policepardfaut"/>
    <w:link w:val="Pieddepage"/>
    <w:uiPriority w:val="99"/>
    <w:rsid w:val="0008797F"/>
    <w:rPr>
      <w:color w:val="0F695F" w:themeColor="text2"/>
      <w:sz w:val="18"/>
      <w:szCs w:val="18"/>
    </w:rPr>
  </w:style>
  <w:style w:type="paragraph" w:customStyle="1" w:styleId="pieddepage-EntitouService-Corail">
    <w:name w:val="pied de page - Entité ou Service - Corail"/>
    <w:basedOn w:val="Pieddepage"/>
    <w:qFormat/>
    <w:rsid w:val="00B42C56"/>
    <w:rPr>
      <w:b/>
      <w:bCs/>
      <w:color w:val="FF735F" w:themeColor="accent1"/>
    </w:rPr>
  </w:style>
  <w:style w:type="character" w:customStyle="1" w:styleId="Titre1Car">
    <w:name w:val="Titre 1 Car"/>
    <w:basedOn w:val="Policepardfaut"/>
    <w:link w:val="Titre1"/>
    <w:uiPriority w:val="9"/>
    <w:rsid w:val="00B81EFE"/>
    <w:rPr>
      <w:rFonts w:asciiTheme="majorHAnsi" w:eastAsiaTheme="majorEastAsia" w:hAnsiTheme="majorHAnsi" w:cstheme="majorBidi"/>
      <w:color w:val="0F695F" w:themeColor="text2"/>
      <w:sz w:val="40"/>
      <w:szCs w:val="40"/>
    </w:rPr>
  </w:style>
  <w:style w:type="paragraph" w:customStyle="1" w:styleId="TitreCorail">
    <w:name w:val="Titre Corail"/>
    <w:qFormat/>
    <w:rsid w:val="00543F6F"/>
    <w:pPr>
      <w:jc w:val="center"/>
    </w:pPr>
    <w:rPr>
      <w:b/>
      <w:bCs/>
      <w:color w:val="FF735F" w:themeColor="accent1"/>
      <w:sz w:val="48"/>
      <w:szCs w:val="48"/>
    </w:rPr>
  </w:style>
  <w:style w:type="paragraph" w:customStyle="1" w:styleId="Titredudocument">
    <w:name w:val="Titre du document"/>
    <w:basedOn w:val="En-tte"/>
    <w:qFormat/>
    <w:rsid w:val="007A0942"/>
    <w:pPr>
      <w:spacing w:after="40"/>
      <w:jc w:val="right"/>
    </w:pPr>
    <w:rPr>
      <w:b/>
      <w:bCs/>
      <w:sz w:val="36"/>
      <w:szCs w:val="36"/>
    </w:rPr>
  </w:style>
  <w:style w:type="paragraph" w:styleId="Date">
    <w:name w:val="Date"/>
    <w:basedOn w:val="Titredudocument"/>
    <w:next w:val="Normal"/>
    <w:link w:val="DateCar"/>
    <w:uiPriority w:val="99"/>
    <w:unhideWhenUsed/>
    <w:rsid w:val="00414AC4"/>
    <w:rPr>
      <w:b w:val="0"/>
      <w:bCs w:val="0"/>
      <w:sz w:val="28"/>
      <w:szCs w:val="28"/>
    </w:rPr>
  </w:style>
  <w:style w:type="character" w:customStyle="1" w:styleId="DateCar">
    <w:name w:val="Date Car"/>
    <w:basedOn w:val="Policepardfaut"/>
    <w:link w:val="Date"/>
    <w:uiPriority w:val="99"/>
    <w:rsid w:val="00414AC4"/>
    <w:rPr>
      <w:noProof/>
      <w:color w:val="0F695F" w:themeColor="text2"/>
      <w:sz w:val="28"/>
      <w:szCs w:val="28"/>
    </w:rPr>
  </w:style>
  <w:style w:type="paragraph" w:customStyle="1" w:styleId="Sous-titreVert">
    <w:name w:val="Sous-titre Vert"/>
    <w:qFormat/>
    <w:rsid w:val="00414AC4"/>
    <w:pPr>
      <w:spacing w:after="480"/>
      <w:jc w:val="center"/>
    </w:pPr>
    <w:rPr>
      <w:color w:val="0F695F" w:themeColor="text2"/>
      <w:sz w:val="24"/>
      <w:szCs w:val="24"/>
    </w:rPr>
  </w:style>
  <w:style w:type="paragraph" w:customStyle="1" w:styleId="Entete-titrecorail">
    <w:name w:val="Entete-titre corail"/>
    <w:basedOn w:val="En-tte"/>
    <w:qFormat/>
    <w:rsid w:val="00B15751"/>
    <w:pPr>
      <w:jc w:val="right"/>
    </w:pPr>
    <w:rPr>
      <w:b/>
      <w:bCs/>
      <w:color w:val="FF735F" w:themeColor="accent1"/>
    </w:rPr>
  </w:style>
  <w:style w:type="paragraph" w:customStyle="1" w:styleId="Puce1">
    <w:name w:val="Puce 1"/>
    <w:qFormat/>
    <w:rsid w:val="00540456"/>
    <w:pPr>
      <w:numPr>
        <w:numId w:val="12"/>
      </w:numPr>
      <w:ind w:left="284" w:hanging="284"/>
    </w:pPr>
    <w:rPr>
      <w:color w:val="FF735F" w:themeColor="accent1"/>
    </w:rPr>
  </w:style>
  <w:style w:type="paragraph" w:customStyle="1" w:styleId="Puce2">
    <w:name w:val="Puce 2"/>
    <w:basedOn w:val="Normal"/>
    <w:qFormat/>
    <w:rsid w:val="00540456"/>
    <w:pPr>
      <w:numPr>
        <w:numId w:val="13"/>
      </w:numPr>
      <w:ind w:left="567" w:hanging="283"/>
      <w:contextualSpacing/>
    </w:pPr>
    <w:rPr>
      <w:color w:val="0F695F" w:themeColor="text2"/>
    </w:rPr>
  </w:style>
  <w:style w:type="paragraph" w:customStyle="1" w:styleId="Puce3">
    <w:name w:val="Puce 3"/>
    <w:qFormat/>
    <w:rsid w:val="00540456"/>
    <w:pPr>
      <w:numPr>
        <w:numId w:val="14"/>
      </w:numPr>
      <w:ind w:left="851" w:hanging="284"/>
    </w:pPr>
    <w:rPr>
      <w:color w:val="BCDCBC" w:themeColor="background2"/>
    </w:rPr>
  </w:style>
  <w:style w:type="character" w:customStyle="1" w:styleId="Titre2Car">
    <w:name w:val="Titre 2 Car"/>
    <w:basedOn w:val="Policepardfaut"/>
    <w:link w:val="Titre2"/>
    <w:uiPriority w:val="9"/>
    <w:rsid w:val="00B81EFE"/>
    <w:rPr>
      <w:rFonts w:asciiTheme="majorHAnsi" w:eastAsiaTheme="majorEastAsia" w:hAnsiTheme="majorHAnsi" w:cstheme="majorBidi"/>
      <w:color w:val="FF735F" w:themeColor="accen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81EFE"/>
    <w:rPr>
      <w:rFonts w:asciiTheme="majorHAnsi" w:eastAsiaTheme="majorEastAsia" w:hAnsiTheme="majorHAnsi" w:cstheme="majorBidi"/>
      <w:color w:val="0F695F" w:themeColor="text2"/>
      <w:sz w:val="24"/>
      <w:szCs w:val="24"/>
    </w:rPr>
  </w:style>
  <w:style w:type="table" w:styleId="Grilledutableau">
    <w:name w:val="Table Grid"/>
    <w:basedOn w:val="TableauNormal"/>
    <w:uiPriority w:val="39"/>
    <w:rsid w:val="00B245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ressedestinataire">
    <w:name w:val="envelope address"/>
    <w:basedOn w:val="Normal"/>
    <w:uiPriority w:val="99"/>
    <w:semiHidden/>
    <w:unhideWhenUsed/>
    <w:rsid w:val="00675AF6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675AF6"/>
    <w:pPr>
      <w:spacing w:after="0" w:line="240" w:lineRule="auto"/>
    </w:pPr>
    <w:rPr>
      <w:rFonts w:asciiTheme="majorHAnsi" w:eastAsiaTheme="majorEastAsia" w:hAnsiTheme="majorHAnsi" w:cstheme="majorBidi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675AF6"/>
    <w:pPr>
      <w:spacing w:after="0" w:line="240" w:lineRule="auto"/>
    </w:pPr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675AF6"/>
    <w:rPr>
      <w:i/>
      <w:iCs/>
      <w:color w:val="575757" w:themeColor="text1"/>
      <w:sz w:val="20"/>
      <w:szCs w:val="20"/>
    </w:rPr>
  </w:style>
  <w:style w:type="paragraph" w:styleId="Bibliographie">
    <w:name w:val="Bibliography"/>
    <w:basedOn w:val="Normal"/>
    <w:next w:val="Normal"/>
    <w:uiPriority w:val="37"/>
    <w:semiHidden/>
    <w:unhideWhenUsed/>
    <w:rsid w:val="00675AF6"/>
  </w:style>
  <w:style w:type="paragraph" w:styleId="Citation">
    <w:name w:val="Quote"/>
    <w:basedOn w:val="Normal"/>
    <w:next w:val="Normal"/>
    <w:link w:val="CitationCar"/>
    <w:uiPriority w:val="29"/>
    <w:qFormat/>
    <w:rsid w:val="00675AF6"/>
    <w:pPr>
      <w:spacing w:before="200"/>
      <w:ind w:left="864" w:right="864"/>
      <w:jc w:val="center"/>
    </w:pPr>
    <w:rPr>
      <w:i/>
      <w:iCs/>
      <w:color w:val="818181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75AF6"/>
    <w:rPr>
      <w:i/>
      <w:iCs/>
      <w:color w:val="818181" w:themeColor="text1" w:themeTint="BF"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75AF6"/>
    <w:pPr>
      <w:pBdr>
        <w:top w:val="single" w:sz="4" w:space="10" w:color="FF735F" w:themeColor="accent1"/>
        <w:bottom w:val="single" w:sz="4" w:space="10" w:color="FF735F" w:themeColor="accent1"/>
      </w:pBdr>
      <w:spacing w:before="360" w:after="360"/>
      <w:ind w:left="864" w:right="864"/>
      <w:jc w:val="center"/>
    </w:pPr>
    <w:rPr>
      <w:i/>
      <w:iCs/>
      <w:color w:val="FF735F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75AF6"/>
    <w:rPr>
      <w:i/>
      <w:iCs/>
      <w:color w:val="FF735F" w:themeColor="accent1"/>
      <w:sz w:val="20"/>
      <w:szCs w:val="20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75AF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675AF6"/>
    <w:rPr>
      <w:color w:val="575757" w:themeColor="text1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675AF6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75AF6"/>
    <w:rPr>
      <w:color w:val="575757" w:themeColor="text1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75AF6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75AF6"/>
    <w:rPr>
      <w:color w:val="575757" w:themeColor="text1"/>
      <w:sz w:val="20"/>
      <w:szCs w:val="20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675AF6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675AF6"/>
    <w:rPr>
      <w:color w:val="575757" w:themeColor="text1"/>
      <w:sz w:val="16"/>
      <w:szCs w:val="16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675A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675AF6"/>
    <w:rPr>
      <w:rFonts w:asciiTheme="majorHAnsi" w:eastAsiaTheme="majorEastAsia" w:hAnsiTheme="majorHAnsi" w:cstheme="majorBidi"/>
      <w:color w:val="575757" w:themeColor="text1"/>
      <w:sz w:val="24"/>
      <w:szCs w:val="24"/>
      <w:shd w:val="pct20" w:color="auto" w:fill="auto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75AF6"/>
    <w:pPr>
      <w:spacing w:after="0"/>
      <w:outlineLvl w:val="9"/>
    </w:pPr>
    <w:rPr>
      <w:color w:val="FF2507" w:themeColor="accent1" w:themeShade="BF"/>
      <w:sz w:val="32"/>
      <w:szCs w:val="32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675AF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675AF6"/>
    <w:rPr>
      <w:rFonts w:ascii="Segoe UI" w:hAnsi="Segoe UI" w:cs="Segoe UI"/>
      <w:color w:val="575757" w:themeColor="text1"/>
      <w:sz w:val="16"/>
      <w:szCs w:val="16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675AF6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675AF6"/>
    <w:rPr>
      <w:color w:val="575757" w:themeColor="text1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75AF6"/>
    <w:pPr>
      <w:spacing w:after="0"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75AF6"/>
    <w:pPr>
      <w:spacing w:after="0"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75AF6"/>
    <w:pPr>
      <w:spacing w:after="0"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75AF6"/>
    <w:pPr>
      <w:spacing w:after="0"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75AF6"/>
    <w:pPr>
      <w:spacing w:after="0"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75AF6"/>
    <w:pPr>
      <w:spacing w:after="0"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75AF6"/>
    <w:pPr>
      <w:spacing w:after="0"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75AF6"/>
    <w:pPr>
      <w:spacing w:after="0"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75AF6"/>
    <w:pPr>
      <w:spacing w:after="0" w:line="240" w:lineRule="auto"/>
      <w:ind w:left="1800" w:hanging="20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675AF6"/>
    <w:pPr>
      <w:spacing w:after="200" w:line="240" w:lineRule="auto"/>
    </w:pPr>
    <w:rPr>
      <w:i/>
      <w:iCs/>
      <w:color w:val="0F695F" w:themeColor="text2"/>
      <w:sz w:val="18"/>
      <w:szCs w:val="18"/>
    </w:rPr>
  </w:style>
  <w:style w:type="paragraph" w:styleId="Liste">
    <w:name w:val="List"/>
    <w:basedOn w:val="Normal"/>
    <w:uiPriority w:val="99"/>
    <w:semiHidden/>
    <w:unhideWhenUsed/>
    <w:rsid w:val="00675AF6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675AF6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675AF6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675AF6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675AF6"/>
    <w:pPr>
      <w:ind w:left="1415" w:hanging="283"/>
      <w:contextualSpacing/>
    </w:pPr>
  </w:style>
  <w:style w:type="paragraph" w:styleId="Listenumros">
    <w:name w:val="List Number"/>
    <w:basedOn w:val="Normal"/>
    <w:uiPriority w:val="99"/>
    <w:semiHidden/>
    <w:unhideWhenUsed/>
    <w:rsid w:val="00675AF6"/>
    <w:pPr>
      <w:numPr>
        <w:numId w:val="2"/>
      </w:numPr>
      <w:contextualSpacing/>
    </w:pPr>
  </w:style>
  <w:style w:type="paragraph" w:styleId="Listenumros2">
    <w:name w:val="List Number 2"/>
    <w:basedOn w:val="Normal"/>
    <w:uiPriority w:val="99"/>
    <w:semiHidden/>
    <w:unhideWhenUsed/>
    <w:rsid w:val="00675AF6"/>
    <w:pPr>
      <w:numPr>
        <w:numId w:val="3"/>
      </w:numPr>
      <w:contextualSpacing/>
    </w:pPr>
  </w:style>
  <w:style w:type="paragraph" w:styleId="Listenumros3">
    <w:name w:val="List Number 3"/>
    <w:basedOn w:val="Normal"/>
    <w:uiPriority w:val="99"/>
    <w:semiHidden/>
    <w:unhideWhenUsed/>
    <w:rsid w:val="00675AF6"/>
    <w:pPr>
      <w:numPr>
        <w:numId w:val="4"/>
      </w:numPr>
      <w:contextualSpacing/>
    </w:pPr>
  </w:style>
  <w:style w:type="paragraph" w:styleId="Listenumros4">
    <w:name w:val="List Number 4"/>
    <w:basedOn w:val="Normal"/>
    <w:uiPriority w:val="99"/>
    <w:semiHidden/>
    <w:unhideWhenUsed/>
    <w:rsid w:val="00675AF6"/>
    <w:pPr>
      <w:numPr>
        <w:numId w:val="5"/>
      </w:numPr>
      <w:contextualSpacing/>
    </w:pPr>
  </w:style>
  <w:style w:type="paragraph" w:styleId="Listenumros5">
    <w:name w:val="List Number 5"/>
    <w:basedOn w:val="Normal"/>
    <w:uiPriority w:val="99"/>
    <w:semiHidden/>
    <w:unhideWhenUsed/>
    <w:rsid w:val="00675AF6"/>
    <w:pPr>
      <w:numPr>
        <w:numId w:val="6"/>
      </w:numPr>
      <w:contextualSpacing/>
    </w:pPr>
  </w:style>
  <w:style w:type="paragraph" w:styleId="Listepuces">
    <w:name w:val="List Bullet"/>
    <w:basedOn w:val="Normal"/>
    <w:uiPriority w:val="99"/>
    <w:semiHidden/>
    <w:unhideWhenUsed/>
    <w:rsid w:val="00675AF6"/>
    <w:pPr>
      <w:numPr>
        <w:numId w:val="7"/>
      </w:numPr>
      <w:contextualSpacing/>
    </w:pPr>
  </w:style>
  <w:style w:type="paragraph" w:styleId="Listepuces2">
    <w:name w:val="List Bullet 2"/>
    <w:basedOn w:val="Normal"/>
    <w:uiPriority w:val="99"/>
    <w:semiHidden/>
    <w:unhideWhenUsed/>
    <w:rsid w:val="00675AF6"/>
    <w:pPr>
      <w:numPr>
        <w:numId w:val="8"/>
      </w:numPr>
      <w:contextualSpacing/>
    </w:pPr>
  </w:style>
  <w:style w:type="paragraph" w:styleId="Listepuces3">
    <w:name w:val="List Bullet 3"/>
    <w:basedOn w:val="Normal"/>
    <w:uiPriority w:val="99"/>
    <w:semiHidden/>
    <w:unhideWhenUsed/>
    <w:rsid w:val="00675AF6"/>
    <w:pPr>
      <w:numPr>
        <w:numId w:val="9"/>
      </w:numPr>
      <w:contextualSpacing/>
    </w:pPr>
  </w:style>
  <w:style w:type="paragraph" w:styleId="Listepuces4">
    <w:name w:val="List Bullet 4"/>
    <w:basedOn w:val="Normal"/>
    <w:uiPriority w:val="99"/>
    <w:semiHidden/>
    <w:unhideWhenUsed/>
    <w:rsid w:val="00675AF6"/>
    <w:pPr>
      <w:numPr>
        <w:numId w:val="10"/>
      </w:numPr>
      <w:contextualSpacing/>
    </w:pPr>
  </w:style>
  <w:style w:type="paragraph" w:styleId="Listepuces5">
    <w:name w:val="List Bullet 5"/>
    <w:basedOn w:val="Normal"/>
    <w:uiPriority w:val="99"/>
    <w:semiHidden/>
    <w:unhideWhenUsed/>
    <w:rsid w:val="00675AF6"/>
    <w:pPr>
      <w:numPr>
        <w:numId w:val="11"/>
      </w:numPr>
      <w:contextualSpacing/>
    </w:pPr>
  </w:style>
  <w:style w:type="paragraph" w:styleId="Listecontinue">
    <w:name w:val="List Continue"/>
    <w:basedOn w:val="Normal"/>
    <w:uiPriority w:val="99"/>
    <w:semiHidden/>
    <w:unhideWhenUsed/>
    <w:rsid w:val="00675AF6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675AF6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675AF6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675AF6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675AF6"/>
    <w:pPr>
      <w:spacing w:after="120"/>
      <w:ind w:left="1415"/>
      <w:contextualSpacing/>
    </w:pPr>
  </w:style>
  <w:style w:type="paragraph" w:styleId="NormalWeb">
    <w:name w:val="Normal (Web)"/>
    <w:basedOn w:val="Normal"/>
    <w:uiPriority w:val="99"/>
    <w:semiHidden/>
    <w:unhideWhenUsed/>
    <w:rsid w:val="00675AF6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semiHidden/>
    <w:unhideWhenUsed/>
    <w:rsid w:val="00675AF6"/>
    <w:pPr>
      <w:pBdr>
        <w:top w:val="single" w:sz="2" w:space="10" w:color="FF735F" w:themeColor="accent1"/>
        <w:left w:val="single" w:sz="2" w:space="10" w:color="FF735F" w:themeColor="accent1"/>
        <w:bottom w:val="single" w:sz="2" w:space="10" w:color="FF735F" w:themeColor="accent1"/>
        <w:right w:val="single" w:sz="2" w:space="10" w:color="FF735F" w:themeColor="accent1"/>
      </w:pBdr>
      <w:ind w:left="1152" w:right="1152"/>
    </w:pPr>
    <w:rPr>
      <w:rFonts w:eastAsiaTheme="minorEastAsia"/>
      <w:i/>
      <w:iCs/>
      <w:color w:val="FF735F" w:themeColor="accent1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75AF6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75AF6"/>
    <w:rPr>
      <w:color w:val="575757" w:themeColor="text1"/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675AF6"/>
    <w:pPr>
      <w:spacing w:after="0" w:line="240" w:lineRule="auto"/>
    </w:pPr>
  </w:style>
  <w:style w:type="character" w:customStyle="1" w:styleId="NotedefinCar">
    <w:name w:val="Note de fin Car"/>
    <w:basedOn w:val="Policepardfaut"/>
    <w:link w:val="Notedefin"/>
    <w:uiPriority w:val="99"/>
    <w:semiHidden/>
    <w:rsid w:val="00675AF6"/>
    <w:rPr>
      <w:color w:val="575757" w:themeColor="text1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75AF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75AF6"/>
    <w:rPr>
      <w:b/>
      <w:bCs/>
      <w:color w:val="575757" w:themeColor="text1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675AF6"/>
    <w:pPr>
      <w:ind w:left="720"/>
      <w:contextualSpacing/>
    </w:pPr>
  </w:style>
  <w:style w:type="paragraph" w:styleId="PrformatHTML">
    <w:name w:val="HTML Preformatted"/>
    <w:basedOn w:val="Normal"/>
    <w:link w:val="PrformatHTMLCar"/>
    <w:uiPriority w:val="99"/>
    <w:semiHidden/>
    <w:unhideWhenUsed/>
    <w:rsid w:val="00675AF6"/>
    <w:pPr>
      <w:spacing w:after="0" w:line="240" w:lineRule="auto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675AF6"/>
    <w:rPr>
      <w:rFonts w:ascii="Consolas" w:hAnsi="Consolas"/>
      <w:color w:val="575757" w:themeColor="text1"/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675AF6"/>
    <w:pPr>
      <w:spacing w:after="16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675AF6"/>
    <w:rPr>
      <w:color w:val="575757" w:themeColor="text1"/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675AF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675AF6"/>
    <w:rPr>
      <w:color w:val="575757" w:themeColor="text1"/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75AF6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75AF6"/>
    <w:rPr>
      <w:color w:val="575757" w:themeColor="text1"/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75AF6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75AF6"/>
    <w:rPr>
      <w:color w:val="575757" w:themeColor="text1"/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675AF6"/>
    <w:pPr>
      <w:spacing w:after="16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675AF6"/>
    <w:rPr>
      <w:color w:val="575757" w:themeColor="text1"/>
      <w:sz w:val="20"/>
      <w:szCs w:val="20"/>
    </w:rPr>
  </w:style>
  <w:style w:type="paragraph" w:styleId="Retraitnormal">
    <w:name w:val="Normal Indent"/>
    <w:basedOn w:val="Normal"/>
    <w:uiPriority w:val="99"/>
    <w:semiHidden/>
    <w:unhideWhenUsed/>
    <w:rsid w:val="00675AF6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675AF6"/>
  </w:style>
  <w:style w:type="character" w:customStyle="1" w:styleId="SalutationsCar">
    <w:name w:val="Salutations Car"/>
    <w:basedOn w:val="Policepardfaut"/>
    <w:link w:val="Salutations"/>
    <w:uiPriority w:val="99"/>
    <w:semiHidden/>
    <w:rsid w:val="00675AF6"/>
    <w:rPr>
      <w:color w:val="575757" w:themeColor="text1"/>
      <w:sz w:val="20"/>
      <w:szCs w:val="20"/>
    </w:rPr>
  </w:style>
  <w:style w:type="paragraph" w:styleId="Sansinterligne">
    <w:name w:val="No Spacing"/>
    <w:uiPriority w:val="1"/>
    <w:qFormat/>
    <w:rsid w:val="00675AF6"/>
    <w:pPr>
      <w:spacing w:after="0" w:line="240" w:lineRule="auto"/>
    </w:pPr>
    <w:rPr>
      <w:color w:val="575757" w:themeColor="text1"/>
      <w:sz w:val="20"/>
      <w:szCs w:val="20"/>
    </w:rPr>
  </w:style>
  <w:style w:type="paragraph" w:styleId="Signature">
    <w:name w:val="Signature"/>
    <w:basedOn w:val="Normal"/>
    <w:link w:val="SignatureCar"/>
    <w:uiPriority w:val="99"/>
    <w:semiHidden/>
    <w:unhideWhenUsed/>
    <w:rsid w:val="00675AF6"/>
    <w:pPr>
      <w:spacing w:after="0" w:line="240" w:lineRule="auto"/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675AF6"/>
    <w:rPr>
      <w:color w:val="575757" w:themeColor="text1"/>
      <w:sz w:val="20"/>
      <w:szCs w:val="20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675AF6"/>
    <w:pPr>
      <w:spacing w:after="0" w:line="240" w:lineRule="auto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675AF6"/>
    <w:rPr>
      <w:color w:val="575757" w:themeColor="text1"/>
      <w:sz w:val="20"/>
      <w:szCs w:val="2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75AF6"/>
    <w:pPr>
      <w:numPr>
        <w:ilvl w:val="1"/>
      </w:numPr>
    </w:pPr>
    <w:rPr>
      <w:rFonts w:eastAsiaTheme="minorEastAsia"/>
      <w:color w:val="929292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675AF6"/>
    <w:rPr>
      <w:rFonts w:eastAsiaTheme="minorEastAsia"/>
      <w:color w:val="929292" w:themeColor="text1" w:themeTint="A5"/>
      <w:spacing w:val="15"/>
    </w:rPr>
  </w:style>
  <w:style w:type="paragraph" w:styleId="Tabledesillustrations">
    <w:name w:val="table of figures"/>
    <w:basedOn w:val="Normal"/>
    <w:next w:val="Normal"/>
    <w:uiPriority w:val="99"/>
    <w:semiHidden/>
    <w:unhideWhenUsed/>
    <w:rsid w:val="00675AF6"/>
    <w:pPr>
      <w:spacing w:after="0"/>
    </w:pPr>
  </w:style>
  <w:style w:type="paragraph" w:styleId="Tabledesrfrencesjuridiques">
    <w:name w:val="table of authorities"/>
    <w:basedOn w:val="Normal"/>
    <w:next w:val="Normal"/>
    <w:uiPriority w:val="99"/>
    <w:semiHidden/>
    <w:unhideWhenUsed/>
    <w:rsid w:val="00675AF6"/>
    <w:pPr>
      <w:spacing w:after="0"/>
      <w:ind w:left="200" w:hanging="200"/>
    </w:pPr>
  </w:style>
  <w:style w:type="paragraph" w:styleId="Textebrut">
    <w:name w:val="Plain Text"/>
    <w:basedOn w:val="Normal"/>
    <w:link w:val="TextebrutCar"/>
    <w:uiPriority w:val="99"/>
    <w:semiHidden/>
    <w:unhideWhenUsed/>
    <w:rsid w:val="00675AF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675AF6"/>
    <w:rPr>
      <w:rFonts w:ascii="Consolas" w:hAnsi="Consolas"/>
      <w:color w:val="575757" w:themeColor="text1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75A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5AF6"/>
    <w:rPr>
      <w:rFonts w:ascii="Segoe UI" w:hAnsi="Segoe UI" w:cs="Segoe UI"/>
      <w:color w:val="575757" w:themeColor="text1"/>
      <w:sz w:val="18"/>
      <w:szCs w:val="18"/>
    </w:rPr>
  </w:style>
  <w:style w:type="paragraph" w:styleId="Textedemacro">
    <w:name w:val="macro"/>
    <w:link w:val="TextedemacroCar"/>
    <w:uiPriority w:val="99"/>
    <w:semiHidden/>
    <w:unhideWhenUsed/>
    <w:rsid w:val="00675AF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color w:val="575757" w:themeColor="text1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675AF6"/>
    <w:rPr>
      <w:rFonts w:ascii="Consolas" w:hAnsi="Consolas"/>
      <w:color w:val="575757" w:themeColor="text1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675AF6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75A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4Car">
    <w:name w:val="Titre 4 Car"/>
    <w:basedOn w:val="Policepardfaut"/>
    <w:link w:val="Titre4"/>
    <w:uiPriority w:val="9"/>
    <w:semiHidden/>
    <w:rsid w:val="00675AF6"/>
    <w:rPr>
      <w:rFonts w:asciiTheme="majorHAnsi" w:eastAsiaTheme="majorEastAsia" w:hAnsiTheme="majorHAnsi" w:cstheme="majorBidi"/>
      <w:i/>
      <w:iCs/>
      <w:color w:val="FF2507" w:themeColor="accent1" w:themeShade="BF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675AF6"/>
    <w:rPr>
      <w:rFonts w:asciiTheme="majorHAnsi" w:eastAsiaTheme="majorEastAsia" w:hAnsiTheme="majorHAnsi" w:cstheme="majorBidi"/>
      <w:color w:val="FF2507" w:themeColor="accent1" w:themeShade="BF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675AF6"/>
    <w:rPr>
      <w:rFonts w:asciiTheme="majorHAnsi" w:eastAsiaTheme="majorEastAsia" w:hAnsiTheme="majorHAnsi" w:cstheme="majorBidi"/>
      <w:color w:val="AE1500" w:themeColor="accent1" w:themeShade="7F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675AF6"/>
    <w:rPr>
      <w:rFonts w:asciiTheme="majorHAnsi" w:eastAsiaTheme="majorEastAsia" w:hAnsiTheme="majorHAnsi" w:cstheme="majorBidi"/>
      <w:i/>
      <w:iCs/>
      <w:color w:val="AE1500" w:themeColor="accent1" w:themeShade="7F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675AF6"/>
    <w:rPr>
      <w:rFonts w:asciiTheme="majorHAnsi" w:eastAsiaTheme="majorEastAsia" w:hAnsiTheme="majorHAnsi" w:cstheme="majorBidi"/>
      <w:color w:val="707070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675AF6"/>
    <w:rPr>
      <w:rFonts w:asciiTheme="majorHAnsi" w:eastAsiaTheme="majorEastAsia" w:hAnsiTheme="majorHAnsi" w:cstheme="majorBidi"/>
      <w:i/>
      <w:iCs/>
      <w:color w:val="707070" w:themeColor="text1" w:themeTint="D8"/>
      <w:sz w:val="21"/>
      <w:szCs w:val="21"/>
    </w:r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675AF6"/>
    <w:pPr>
      <w:spacing w:after="0" w:line="240" w:lineRule="auto"/>
    </w:pPr>
  </w:style>
  <w:style w:type="character" w:customStyle="1" w:styleId="TitredenoteCar">
    <w:name w:val="Titre de note Car"/>
    <w:basedOn w:val="Policepardfaut"/>
    <w:link w:val="Titredenote"/>
    <w:uiPriority w:val="99"/>
    <w:semiHidden/>
    <w:rsid w:val="00675AF6"/>
    <w:rPr>
      <w:color w:val="575757" w:themeColor="text1"/>
      <w:sz w:val="20"/>
      <w:szCs w:val="20"/>
    </w:rPr>
  </w:style>
  <w:style w:type="paragraph" w:styleId="Titreindex">
    <w:name w:val="index heading"/>
    <w:basedOn w:val="Normal"/>
    <w:next w:val="Index1"/>
    <w:uiPriority w:val="99"/>
    <w:semiHidden/>
    <w:unhideWhenUsed/>
    <w:rsid w:val="00675AF6"/>
    <w:rPr>
      <w:rFonts w:asciiTheme="majorHAnsi" w:eastAsiaTheme="majorEastAsia" w:hAnsiTheme="majorHAnsi" w:cstheme="majorBidi"/>
      <w:b/>
      <w:bCs/>
    </w:rPr>
  </w:style>
  <w:style w:type="paragraph" w:styleId="TitreTR">
    <w:name w:val="toa heading"/>
    <w:basedOn w:val="Normal"/>
    <w:next w:val="Normal"/>
    <w:uiPriority w:val="99"/>
    <w:semiHidden/>
    <w:unhideWhenUsed/>
    <w:rsid w:val="00675AF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675AF6"/>
    <w:pPr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rsid w:val="00675AF6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675AF6"/>
    <w:pPr>
      <w:spacing w:after="100"/>
      <w:ind w:left="400"/>
    </w:pPr>
  </w:style>
  <w:style w:type="paragraph" w:styleId="TM4">
    <w:name w:val="toc 4"/>
    <w:basedOn w:val="Normal"/>
    <w:next w:val="Normal"/>
    <w:autoRedefine/>
    <w:uiPriority w:val="39"/>
    <w:semiHidden/>
    <w:unhideWhenUsed/>
    <w:rsid w:val="00675AF6"/>
    <w:pPr>
      <w:spacing w:after="100"/>
      <w:ind w:left="600"/>
    </w:pPr>
  </w:style>
  <w:style w:type="paragraph" w:styleId="TM5">
    <w:name w:val="toc 5"/>
    <w:basedOn w:val="Normal"/>
    <w:next w:val="Normal"/>
    <w:autoRedefine/>
    <w:uiPriority w:val="39"/>
    <w:semiHidden/>
    <w:unhideWhenUsed/>
    <w:rsid w:val="00675AF6"/>
    <w:pPr>
      <w:spacing w:after="100"/>
      <w:ind w:left="800"/>
    </w:pPr>
  </w:style>
  <w:style w:type="paragraph" w:styleId="TM6">
    <w:name w:val="toc 6"/>
    <w:basedOn w:val="Normal"/>
    <w:next w:val="Normal"/>
    <w:autoRedefine/>
    <w:uiPriority w:val="39"/>
    <w:semiHidden/>
    <w:unhideWhenUsed/>
    <w:rsid w:val="00675AF6"/>
    <w:pPr>
      <w:spacing w:after="100"/>
      <w:ind w:left="1000"/>
    </w:pPr>
  </w:style>
  <w:style w:type="paragraph" w:styleId="TM7">
    <w:name w:val="toc 7"/>
    <w:basedOn w:val="Normal"/>
    <w:next w:val="Normal"/>
    <w:autoRedefine/>
    <w:uiPriority w:val="39"/>
    <w:semiHidden/>
    <w:unhideWhenUsed/>
    <w:rsid w:val="00675AF6"/>
    <w:pPr>
      <w:spacing w:after="100"/>
      <w:ind w:left="1200"/>
    </w:pPr>
  </w:style>
  <w:style w:type="paragraph" w:styleId="TM8">
    <w:name w:val="toc 8"/>
    <w:basedOn w:val="Normal"/>
    <w:next w:val="Normal"/>
    <w:autoRedefine/>
    <w:uiPriority w:val="39"/>
    <w:semiHidden/>
    <w:unhideWhenUsed/>
    <w:rsid w:val="00675AF6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semiHidden/>
    <w:unhideWhenUsed/>
    <w:rsid w:val="00675AF6"/>
    <w:pPr>
      <w:spacing w:after="100"/>
      <w:ind w:left="1600"/>
    </w:pPr>
  </w:style>
  <w:style w:type="paragraph" w:customStyle="1" w:styleId="Pieddepage-Bold">
    <w:name w:val="Pied de page-Bold"/>
    <w:basedOn w:val="Pieddepage"/>
    <w:qFormat/>
    <w:rsid w:val="00AA7A66"/>
    <w:rPr>
      <w:b/>
    </w:rPr>
  </w:style>
  <w:style w:type="paragraph" w:customStyle="1" w:styleId="entteferredroit">
    <w:name w:val="entête ferre droit"/>
    <w:basedOn w:val="En-tte"/>
    <w:qFormat/>
    <w:rsid w:val="007541DA"/>
    <w:pPr>
      <w:jc w:val="right"/>
    </w:pPr>
  </w:style>
  <w:style w:type="table" w:customStyle="1" w:styleId="Tab-Vertsapin">
    <w:name w:val="Tab-Vert sapin"/>
    <w:basedOn w:val="TableauNormal"/>
    <w:uiPriority w:val="99"/>
    <w:rsid w:val="00E17E28"/>
    <w:pPr>
      <w:spacing w:after="0" w:line="240" w:lineRule="auto"/>
    </w:pPr>
    <w:rPr>
      <w:color w:val="575757" w:themeColor="text1"/>
    </w:rPr>
    <w:tblPr>
      <w:tblBorders>
        <w:bottom w:val="single" w:sz="4" w:space="0" w:color="0F695F" w:themeColor="text2"/>
        <w:insideH w:val="single" w:sz="4" w:space="0" w:color="0F695F" w:themeColor="text2"/>
      </w:tblBorders>
    </w:tblPr>
    <w:tcPr>
      <w:vAlign w:val="center"/>
    </w:tcPr>
    <w:tblStylePr w:type="firstRow">
      <w:pPr>
        <w:jc w:val="left"/>
      </w:pPr>
      <w:rPr>
        <w:color w:val="FFFFFF" w:themeColor="background1"/>
      </w:rPr>
      <w:tblPr/>
      <w:tcPr>
        <w:shd w:val="clear" w:color="auto" w:fill="0F695F" w:themeFill="text2"/>
        <w:vAlign w:val="center"/>
      </w:tcPr>
    </w:tblStylePr>
    <w:tblStylePr w:type="lastRow">
      <w:rPr>
        <w:b w:val="0"/>
        <w:color w:val="FFFFFF" w:themeColor="background1"/>
      </w:rPr>
      <w:tblPr/>
      <w:tcPr>
        <w:shd w:val="clear" w:color="auto" w:fill="87B4AF"/>
      </w:tcPr>
    </w:tblStylePr>
    <w:tblStylePr w:type="firstCol">
      <w:rPr>
        <w:i/>
        <w:color w:val="0F695F" w:themeColor="text2"/>
      </w:rPr>
      <w:tblPr/>
      <w:tcPr>
        <w:shd w:val="clear" w:color="auto" w:fill="E7F0EF"/>
      </w:tcPr>
    </w:tblStylePr>
  </w:style>
  <w:style w:type="paragraph" w:customStyle="1" w:styleId="Default">
    <w:name w:val="Default"/>
    <w:rsid w:val="007116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7116ED"/>
    <w:rPr>
      <w:color w:val="0F695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116ED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7116ED"/>
    <w:rPr>
      <w:color w:val="BCDCBC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youtube.com/watch?v=hFtn-%207pjf1Q&amp;list=PLzEWleGLTfr9fcpWikuqS0Xq2akAyy5gt&amp;index=4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44ARrP8yM-Y&amp;list=PLzEWleGLTfr9fcpWikuqS0Xq2akAyy5gt&amp;index=5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Uvj8JmPBDkU&amp;list=PLzEWleGLTfr9fcpW%20ikuqS0Xq2akAyy5gt&amp;index=7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-aWAmXGq1Lg&amp;list=PLzEWleGLTfr9fcpWikuqS0Xq2akAyy5gt&amp;index=3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youtube.com/watch?v=6KJwAlG_bjw&amp;list=PLzEWleGLTfr9fcpW%20ikuqS0Xq2akAyy5gt&amp;index=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youtube.com/watch?v=eclLEUezgCc&amp;list=PLzEWleGLTfr9fcpWi%20kuqS0Xq2akAyy5gt&amp;index=2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watch?v=cKETSH6z0LI&amp;list=PLzEWleGLTfr9fcpWi%20kuqS0Xq2akAyy5gt&amp;index=1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let\Desktop\GIBOULEES(ECOMAISON)\Papeteries%20Ecomaison\MODELE_WORD_SIMPLE_ECOMAISON_2022_12_07.dotx" TargetMode="External"/></Relationships>
</file>

<file path=word/theme/theme1.xml><?xml version="1.0" encoding="utf-8"?>
<a:theme xmlns:a="http://schemas.openxmlformats.org/drawingml/2006/main" name="Thème Office">
  <a:themeElements>
    <a:clrScheme name="ECOMAISON PALETTE PPT">
      <a:dk1>
        <a:srgbClr val="575757"/>
      </a:dk1>
      <a:lt1>
        <a:sysClr val="window" lastClr="FFFFFF"/>
      </a:lt1>
      <a:dk2>
        <a:srgbClr val="0F695F"/>
      </a:dk2>
      <a:lt2>
        <a:srgbClr val="BCDCBC"/>
      </a:lt2>
      <a:accent1>
        <a:srgbClr val="FF735F"/>
      </a:accent1>
      <a:accent2>
        <a:srgbClr val="0F695F"/>
      </a:accent2>
      <a:accent3>
        <a:srgbClr val="BCDCBC"/>
      </a:accent3>
      <a:accent4>
        <a:srgbClr val="FF735F"/>
      </a:accent4>
      <a:accent5>
        <a:srgbClr val="0F695F"/>
      </a:accent5>
      <a:accent6>
        <a:srgbClr val="BCDCBC"/>
      </a:accent6>
      <a:hlink>
        <a:srgbClr val="0F695F"/>
      </a:hlink>
      <a:folHlink>
        <a:srgbClr val="BCDCBC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37aab9-9be9-48cf-a8b5-914a3e19d95a">
      <Terms xmlns="http://schemas.microsoft.com/office/infopath/2007/PartnerControls"/>
    </lcf76f155ced4ddcb4097134ff3c332f>
    <TaxCatchAll xmlns="bd968686-f65d-4556-ab1a-a19acde250b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E11E2BEE940747A5A989122D98DD8E" ma:contentTypeVersion="17" ma:contentTypeDescription="Crée un document." ma:contentTypeScope="" ma:versionID="d2c38a9b0229e03540ae06199eedc2a1">
  <xsd:schema xmlns:xsd="http://www.w3.org/2001/XMLSchema" xmlns:xs="http://www.w3.org/2001/XMLSchema" xmlns:p="http://schemas.microsoft.com/office/2006/metadata/properties" xmlns:ns2="6c37aab9-9be9-48cf-a8b5-914a3e19d95a" xmlns:ns3="bd968686-f65d-4556-ab1a-a19acde250b6" targetNamespace="http://schemas.microsoft.com/office/2006/metadata/properties" ma:root="true" ma:fieldsID="c72ee4dde022d741bd1f145093e04df7" ns2:_="" ns3:_="">
    <xsd:import namespace="6c37aab9-9be9-48cf-a8b5-914a3e19d95a"/>
    <xsd:import namespace="bd968686-f65d-4556-ab1a-a19acde250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37aab9-9be9-48cf-a8b5-914a3e19d9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c3c25742-f015-4fdc-b119-30ad7b5937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968686-f65d-4556-ab1a-a19acde250b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e02db6b-b0e7-41e5-a1c2-d48fef150258}" ma:internalName="TaxCatchAll" ma:showField="CatchAllData" ma:web="bd968686-f65d-4556-ab1a-a19acde25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B109E8-4760-4E34-9EB2-DC8E071DA2CC}">
  <ds:schemaRefs>
    <ds:schemaRef ds:uri="http://schemas.microsoft.com/office/2006/metadata/properties"/>
    <ds:schemaRef ds:uri="http://schemas.microsoft.com/office/infopath/2007/PartnerControls"/>
    <ds:schemaRef ds:uri="6c37aab9-9be9-48cf-a8b5-914a3e19d95a"/>
    <ds:schemaRef ds:uri="bd968686-f65d-4556-ab1a-a19acde250b6"/>
  </ds:schemaRefs>
</ds:datastoreItem>
</file>

<file path=customXml/itemProps2.xml><?xml version="1.0" encoding="utf-8"?>
<ds:datastoreItem xmlns:ds="http://schemas.openxmlformats.org/officeDocument/2006/customXml" ds:itemID="{7D828BC6-956E-4789-851A-0EBFE36EAE73}"/>
</file>

<file path=customXml/itemProps3.xml><?xml version="1.0" encoding="utf-8"?>
<ds:datastoreItem xmlns:ds="http://schemas.openxmlformats.org/officeDocument/2006/customXml" ds:itemID="{E7195BFA-12B2-4F99-80DB-C147457B99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MODELE_WORD_SIMPLE_ECOMAISON_2022_12_07</Template>
  <TotalTime>243</TotalTime>
  <Pages>1</Pages>
  <Words>305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Anais Plet</dc:creator>
  <cp:keywords/>
  <dc:description/>
  <cp:lastModifiedBy>Anne-Laure Bastide</cp:lastModifiedBy>
  <cp:revision>14</cp:revision>
  <cp:lastPrinted>2022-12-01T22:28:00Z</cp:lastPrinted>
  <dcterms:created xsi:type="dcterms:W3CDTF">2023-02-27T18:01:00Z</dcterms:created>
  <dcterms:modified xsi:type="dcterms:W3CDTF">2023-04-19T23:54:00Z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0x010100DFE11E2BEE940747A5A989122D98DD8E</vt:lpwstr>
  </property>
  <property fmtid="{D5CDD505-2E9C-101B-9397-08002B2CF9AE}" pid="3" name="MediaServiceImageTags">
    <vt:lpwstr/>
  </property>
</Properties>
</file>